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92E" w:rsidRDefault="00EB292E" w:rsidP="00974B2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809E0" w:rsidRDefault="00F809E0" w:rsidP="00974B2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9E0" w:rsidRDefault="00F809E0" w:rsidP="00974B2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9E0" w:rsidRDefault="00F809E0" w:rsidP="00974B2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9E0" w:rsidRDefault="00F809E0" w:rsidP="00974B2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0324E3" w:rsidRDefault="00EB292E" w:rsidP="00AB37C9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</w:t>
      </w:r>
    </w:p>
    <w:p w:rsidR="00EB292E" w:rsidRPr="00AB37C9" w:rsidRDefault="00EB292E" w:rsidP="00AB37C9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постановлению Главы администрации</w:t>
      </w:r>
      <w:r w:rsidR="000324E3" w:rsidRPr="00032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 СП «село Апука» от  </w:t>
      </w:r>
      <w:r w:rsidR="000324E3" w:rsidRPr="000324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06.07.2015 г.</w:t>
      </w:r>
      <w:r w:rsidR="000324E3" w:rsidRPr="00032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0324E3" w:rsidRPr="000324E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14</w:t>
      </w:r>
    </w:p>
    <w:p w:rsidR="00EB292E" w:rsidRPr="000324E3" w:rsidRDefault="00EB292E" w:rsidP="00AB37C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92E" w:rsidRPr="000324E3" w:rsidRDefault="00EB292E" w:rsidP="00EB29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92E" w:rsidRPr="000324E3" w:rsidRDefault="00EB292E" w:rsidP="00EB292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EB292E" w:rsidRPr="000324E3" w:rsidRDefault="00EB292E" w:rsidP="00EB292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муниципальной услуги по предоставлению </w:t>
      </w:r>
    </w:p>
    <w:p w:rsidR="00EB292E" w:rsidRPr="000324E3" w:rsidRDefault="00EB292E" w:rsidP="00EB292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земельных участков в собственность гражданам Российской Федерации, имеющим трех и более детей</w:t>
      </w:r>
    </w:p>
    <w:p w:rsidR="00EB292E" w:rsidRPr="00EB292E" w:rsidRDefault="00EB292E" w:rsidP="00EB292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B29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Административный регламент предоставления муниципальной услуги</w:t>
      </w:r>
      <w:r w:rsidRPr="00EB292E">
        <w:rPr>
          <w:rFonts w:ascii="Times New Roman" w:eastAsia="Times New Roman" w:hAnsi="Times New Roman" w:cs="Times New Roman"/>
          <w:color w:val="943634"/>
          <w:sz w:val="28"/>
          <w:szCs w:val="28"/>
          <w:lang w:eastAsia="ru-RU"/>
        </w:rPr>
        <w:t xml:space="preserve">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«Предоставление земельных участков, в собственность гражданам Российской Федерации, имеющим трех и более детей» (далее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регламент) разработан в соответствии с Федеральным законом от 27.07.2010 № 210-ФЗ «Об организации предоставления государственных и муниципальных услуг».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Административный регламент определяет сроки и последовательность действий (административных процедур) при исполнении муниципальной функции по предоставлению муниципальной услуги</w:t>
      </w:r>
      <w:r w:rsidRPr="00EB292E">
        <w:rPr>
          <w:rFonts w:ascii="Times New Roman" w:eastAsia="Times New Roman" w:hAnsi="Times New Roman" w:cs="Times New Roman"/>
          <w:color w:val="943634"/>
          <w:sz w:val="28"/>
          <w:szCs w:val="28"/>
          <w:lang w:eastAsia="ru-RU"/>
        </w:rPr>
        <w:t xml:space="preserve">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земельных участков, которые находятся в государственной или муниципальной собственности и на которых расположены здания, строения, сооружения».</w:t>
      </w:r>
    </w:p>
    <w:p w:rsidR="00EB292E" w:rsidRPr="00EB292E" w:rsidRDefault="00EB292E" w:rsidP="00EB292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 СТАНДАРТ ПРЕДОСТАВЛЕНИЯ МУНИЦИПАЛЬНОЙ УСЛУГИ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292E" w:rsidRPr="00EB292E" w:rsidRDefault="00EB292E" w:rsidP="00EB292E">
      <w:pPr>
        <w:tabs>
          <w:tab w:val="left" w:pos="-142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2.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административный регламент (далее – Регламент) определяет стандарт и порядок предоставления муниципальной услуги при осуществлении полномочий по предоставлению администрации сель</w:t>
      </w:r>
      <w:r w:rsid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поселения «село Апука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»  земельных участков, находящихся в муниципальной собственности  для осуществления индивидуального жилищного строительства или ведения личного подсобного хозяйства и земельных участков, государственная собственность на которые не разграничена, для осуществления индивидуального жилищного строительства, в собственность гражданам Российской Федерации, имеющим трех и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детей, бесплатно (далее – государственная услуга).</w:t>
      </w:r>
    </w:p>
    <w:p w:rsidR="00EB292E" w:rsidRPr="00EB292E" w:rsidRDefault="00EB292E" w:rsidP="00EB2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2.2. Органом местного самоуправления сельского поселения (далее – село), ответственным за предоставление Услуги, является администрация сельского поселения (далее – администрация села).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сельского поселения непосредственно предоставляет Услугу и отвечает за размещение информации о порядке предоставления Услуги (публичное консультирование).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2.3. Предоставление Услуги осуществляется в соответствии с действующим законодательством Российской Федерации, Камчатского края, муниципальными правовыми актами сельского поселения по адресу: </w:t>
      </w:r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Камчатский край,</w:t>
      </w:r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Олюторский район, село Апука, </w:t>
      </w:r>
      <w:proofErr w:type="spell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.Ц</w:t>
      </w:r>
      <w:proofErr w:type="gram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ентральная</w:t>
      </w:r>
      <w:proofErr w:type="spell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7.</w:t>
      </w:r>
    </w:p>
    <w:p w:rsidR="00EB292E" w:rsidRPr="00EB292E" w:rsidRDefault="00EB292E" w:rsidP="00EB292E">
      <w:pPr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" w:name="sub_366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Получатели Услуг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92E">
        <w:rPr>
          <w:rFonts w:ascii="Times New Roman" w:eastAsia="Calibri" w:hAnsi="Times New Roman" w:cs="Times New Roman"/>
          <w:sz w:val="28"/>
          <w:szCs w:val="28"/>
        </w:rPr>
        <w:t>граждане Российской Федерации, имеющие трех и более детей в возрасте до 18 лет, которые проживают совместно с родителями или одним из них, в сельс</w:t>
      </w:r>
      <w:r w:rsidR="00783091">
        <w:rPr>
          <w:rFonts w:ascii="Times New Roman" w:eastAsia="Calibri" w:hAnsi="Times New Roman" w:cs="Times New Roman"/>
          <w:sz w:val="28"/>
          <w:szCs w:val="28"/>
        </w:rPr>
        <w:t>ком поселении «село Апука</w:t>
      </w: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» Олюторского района, Камчатского края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(далее– многодетная семья)</w:t>
      </w:r>
      <w:r w:rsidRPr="00EB292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292E" w:rsidRPr="00EB292E" w:rsidRDefault="00EB292E" w:rsidP="00EB29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многодетной семьи могут действовать представители, действующие в силу полномочий, основанных на доверенности или ином законном основании (далее – представители многодетной семьи).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2.5. Для получения Услуги заявителем предоставляется з</w:t>
      </w:r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аявление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администрацию муниципального района в произвольной форме с приложением необходимых документов: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копия документа, удостоверяющего личность заявителя (представителя заявителя), если заявление направляется посредством почтового отправления</w:t>
      </w:r>
      <w:proofErr w:type="gramStart"/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личном обращении с заявлением заявитель (представитель заявителя)обязан предъявить документ, удостоверяющий личность;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копия документа, удостоверяющего права (полномочия) представителя физического лица на обращение по вопросу предоставления земельного участка для индивидуального жилищного строительства, если с заявлением обращается представитель заявителя;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копия документа, удостоверяющего права (полномочия) представителя физического лица на подписание заявления, если заявление подписано представителем заявителя;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д) копия документа, подтверждающего статус многодетной семьи;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>е</w:t>
      </w:r>
      <w:proofErr w:type="gramStart"/>
      <w:r w:rsidRPr="00EB292E">
        <w:rPr>
          <w:rFonts w:ascii="Times New Roman" w:eastAsia="Calibri" w:hAnsi="Times New Roman" w:cs="Times New Roman"/>
          <w:sz w:val="28"/>
          <w:szCs w:val="28"/>
        </w:rPr>
        <w:t>)к</w:t>
      </w:r>
      <w:proofErr w:type="gramEnd"/>
      <w:r w:rsidRPr="00EB292E">
        <w:rPr>
          <w:rFonts w:ascii="Times New Roman" w:eastAsia="Calibri" w:hAnsi="Times New Roman" w:cs="Times New Roman"/>
          <w:sz w:val="28"/>
          <w:szCs w:val="28"/>
        </w:rPr>
        <w:t>опии документов, удостоверяющих личности всех членов многодетной семьи (за исключением не достигших возраста 14 лет);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>ж) копии документов, подтверждающих родственные отношения членов многодетной семьи (свидетельства о рождении ребенка, свидетельства об усыновлении (удочерении) ребенка, свидетельства об установлении отцовства, свидетельства о заключении брака);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>з</w:t>
      </w:r>
      <w:proofErr w:type="gramStart"/>
      <w:r w:rsidRPr="00EB292E">
        <w:rPr>
          <w:rFonts w:ascii="Times New Roman" w:eastAsia="Calibri" w:hAnsi="Times New Roman" w:cs="Times New Roman"/>
          <w:sz w:val="28"/>
          <w:szCs w:val="28"/>
        </w:rPr>
        <w:t>)д</w:t>
      </w:r>
      <w:proofErr w:type="gramEnd"/>
      <w:r w:rsidRPr="00EB292E">
        <w:rPr>
          <w:rFonts w:ascii="Times New Roman" w:eastAsia="Calibri" w:hAnsi="Times New Roman" w:cs="Times New Roman"/>
          <w:sz w:val="28"/>
          <w:szCs w:val="28"/>
        </w:rPr>
        <w:t>окумент, подтверждающий факт совместного проживания детей с родителями или одним из них (копии поквартирной карточки, выписки из домовой книги)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сельского поселения не вправе требовать от заявителя представления дополнительных документов (за исключением документов, предусмотренных указанным </w:t>
      </w:r>
      <w:hyperlink r:id="rId6" w:history="1">
        <w:r w:rsidRPr="00EB29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перечнем</w:t>
        </w:r>
      </w:hyperlink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документов, которые находятся в их распоряжении,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2.6. Документы могут быть представлены: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личного обращения;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посредством интернет - обращения;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бумажном носителе по почте.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Заявители, предоставившие заявление для получения Услуги, в обязательном порядке информируются: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о сроках рассмотрения документов и сроках предоставления Услуги;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о порядке получения результатов;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о порядке получения информации о ходе рассмотрения документов и предоставления Услуги.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2.7. Максимальное время ожидания заявителей при подаче заявления о предоставлении Услуги / получении результата Услуги не должно превышать 15 минут.</w:t>
      </w:r>
    </w:p>
    <w:bookmarkEnd w:id="1"/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2.8. Результатом предоставления Услуги является:</w:t>
      </w:r>
    </w:p>
    <w:p w:rsidR="00EB292E" w:rsidRPr="00EB292E" w:rsidRDefault="00EB292E" w:rsidP="00EB292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принятие решения о предоставлении земельного участка в аренду для индивидуального жилищного строительства и подготовка проекта договора </w:t>
      </w:r>
      <w:r w:rsidRPr="00EB292E">
        <w:rPr>
          <w:rFonts w:ascii="Times New Roman" w:eastAsia="Arial CYR" w:hAnsi="Times New Roman" w:cs="Times New Roman"/>
          <w:sz w:val="28"/>
          <w:szCs w:val="28"/>
          <w:lang w:eastAsia="ru-RU"/>
        </w:rPr>
        <w:t>аренды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для индивидуального жилищного строительства;</w:t>
      </w:r>
    </w:p>
    <w:p w:rsidR="00EB292E" w:rsidRPr="00EB292E" w:rsidRDefault="00EB292E" w:rsidP="00EB292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принятие решения об отказе в предоставлении земельного участка в аренду для индивидуального жилищного строительства.</w:t>
      </w:r>
    </w:p>
    <w:p w:rsidR="00EB292E" w:rsidRPr="00EB292E" w:rsidRDefault="00EB292E" w:rsidP="00EB292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отказаться от результата предоставления государственной услуги либо от ее осуществления на любом этапе.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2.9. Оснований для отказа в приеме заявления, необходимого для предоставления Услуги, не имеется.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2.10. В предоставлении Услуги отказывается в соответствии со следующим исчерпывающим перечнем оснований:</w:t>
      </w:r>
    </w:p>
    <w:p w:rsidR="00EB292E" w:rsidRPr="00EB292E" w:rsidRDefault="00EB292E" w:rsidP="00EB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заявлении содержится вопрос, по которому заявителю давался письменный ответ по существу, при этом в таком обращении не приводятся новые доводы или обстоятельства, при условии, что указанное обращение и ранее направляемые обращения направлялись в один и тот орган местного самоуправления или одному и тому же должностному лицу;</w:t>
      </w:r>
    </w:p>
    <w:p w:rsidR="00EB292E" w:rsidRPr="00EB292E" w:rsidRDefault="00EB292E" w:rsidP="00EB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 вопросам, содержащимся в заявлении, имеется вступившее в законную силу судебное решение;</w:t>
      </w:r>
    </w:p>
    <w:p w:rsidR="00EB292E" w:rsidRPr="00EB292E" w:rsidRDefault="00EB292E" w:rsidP="00EB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заявлении содержатся нецензурные либо оскорбительные выражения, содержащие угрозы жизни, здоровью и имуществу должностного лица, а также членов его семьи;</w:t>
      </w:r>
    </w:p>
    <w:p w:rsidR="00EB292E" w:rsidRPr="00EB292E" w:rsidRDefault="00EB292E" w:rsidP="00EB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заявлении не указаны личные данные (фамилия, имя, отчество заявителя) и адрес места жительства заявителя;</w:t>
      </w:r>
    </w:p>
    <w:p w:rsidR="00EB292E" w:rsidRPr="00EB292E" w:rsidRDefault="00EB292E" w:rsidP="00EB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от заявителя поступило заявление о прекращении рассмотрения поданного ранее заявления;</w:t>
      </w:r>
    </w:p>
    <w:p w:rsidR="00EB292E" w:rsidRPr="00EB292E" w:rsidRDefault="00EB292E" w:rsidP="00EB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заявление подано в интересах третьих лиц, которые возражают против его рассмотрения, о чем имеется их письменное заявление;</w:t>
      </w:r>
    </w:p>
    <w:p w:rsidR="00EB292E" w:rsidRPr="00EB292E" w:rsidRDefault="00EB292E" w:rsidP="00EB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текст заявления не поддается прочтению или не имеет смыслового содержания;</w:t>
      </w:r>
    </w:p>
    <w:p w:rsidR="00EB292E" w:rsidRPr="00EB292E" w:rsidRDefault="00EB292E" w:rsidP="00EB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земельный участок не может быть предоставлен на испрашиваемом праве заявителю в силу ограничений, установленных Земельным кодексом Российской Федерации.</w:t>
      </w:r>
    </w:p>
    <w:p w:rsidR="00EB292E" w:rsidRPr="00EB292E" w:rsidRDefault="00EB292E" w:rsidP="00EB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предоставлении Услуги заявителю сообщается письменно в течение 15 (пятнадцати) рабочих дней со дня регистрации заявления с указанием должности, фамилии, имени, отчества, номера телефона специалиста администрации муниципального района (исполнителя), подписывается главой администрации муниципального района.</w:t>
      </w:r>
    </w:p>
    <w:p w:rsidR="00EB292E" w:rsidRPr="00783091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 Предоставление информации об Услуге осуществляется бесплатно специалистами администрации муниципального района в помещениях здания администрации. Предоставление Услуги осуществляется специалистами администрации бесплатно по адресу: </w:t>
      </w:r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688800, Камчатский кр</w:t>
      </w:r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ай, Олюторский район, </w:t>
      </w:r>
      <w:proofErr w:type="spell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пука</w:t>
      </w:r>
      <w:proofErr w:type="spell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Центральная, 7.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 К размещению и оформлению помещений предоставления Услуги предъявляются следующие требования: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в здании администрации сельского поселения должны находиться места для ожидания, информирования и приема заявителей;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помещения должно быть оборудованы в соответствии с действующими санитарными правилами и нормами и с соблюдением необходимых мер безопасности.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2.13. Информирование граждан о порядке предоставления Услуги осуществляется путем обнародования на информационных стендах в здании администрации и на официальном сайте администрации в сети «Интернет».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2.14. К местам для информирования заявителей о порядке предоставления Услуги, получения информации и заполнения необходимых документов предъявляются следующие требования: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места, предназначенные для ознакомления заявителей с информационными материалами, оборудуются: удобными для обозрения информационными стендами, стульями и столами для возможности оформления документов.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2.15. На информационных стендах, размещаемых в здании администрации муниципального района и доступных для свободного посещения заявителей, должна содержаться следующая информация: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полное наименование администрации муниципального района непосредственно предоставляющей Услугу и ответственной за ее предоставление;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контактные телефоны, график работы администрации;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почтовые адреса, адреса электронной почты администрации;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адрес официального сайта администрации в сети «Интернет»;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фамилии, имена, отчества и должности специалистов администрации, осуществляющих прием, регистрацию заявлений (запросов) и регистрацию ответов на заявления (запросы);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процедуры предоставления Услуги в текстовом виде и в виде блок-схемы;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образец заполнения заявления для получения Услуги;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извлечения из федеральных законов и иных нормативных правовых актов, регулирующих деятельность по предоставлению Услуги.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2.16. К местам для ожидания заявителей и оборудованию мест ожидания предоставления Услуги предъявляются следующие требования: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для ожидания приема заявителям отводится специальное место, оборудованное: стульями, кресельными секциями либо скамейками (</w:t>
      </w:r>
      <w:proofErr w:type="spell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банкетками</w:t>
      </w:r>
      <w:proofErr w:type="spell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); столами (стойками) для возможности оформления документов; информационными стендами;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количество мест ожидания определяется исходя из фактической нагрузки и возможностей для их размещения в здании;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места ожидания должны соответствовать комфортным условиям для заявителей и оптимальным условиям работы специалистов.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2.17. Доступность Услуги оценивается по следующим критериям: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количество заявителей, обратившихся за получением Услуги дистанционно (с использованием сети «Интернет», электронной почты), к общему количеству обратившихся за получением Услуги;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количество жителей сельского поселения, получивших Услугу;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пешеходная доступность от ближайшей остановки общественного транспорта;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наличие парковки для посетителей;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дни и часы работы (приема заявителей).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2.18. Качество Услуги оценивается по следующим критериям: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количество удовлетворенных судами исков, поданных в отношении администрации сельского поселения, в части вопросов, касающихся неправомерных действий, в связи с принятыми решениями об отказах в предоставлении Услуги;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количество нарушений сроков предоставления Услуги;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количество поступивших жалоб в адрес администрации сельского поселения, 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ответственную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Услуги.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Полнота предоставления услуг и результативность оцениваются в соответствии с национальным стандартом Российской Федерации ГОСТ 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52496-2005 «Социальное обслуживание населения. Контроль качества социальных услуг. Основные положения».</w:t>
      </w:r>
    </w:p>
    <w:p w:rsidR="00EB292E" w:rsidRPr="00783091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2.19. Администрация сельского 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предоставляющая Услугу, находится по адресу: </w:t>
      </w:r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Камчатский кр</w:t>
      </w:r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ай, Олюторский район, </w:t>
      </w:r>
      <w:proofErr w:type="spell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пука</w:t>
      </w:r>
      <w:proofErr w:type="spell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ул.Центральная</w:t>
      </w:r>
      <w:proofErr w:type="spell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7</w:t>
      </w:r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292E" w:rsidRPr="00783091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работы: понедельник - четверг с 9.00 до 17.00, обеденный перерыв с 13.00 до 14.00, пятница с 9.00 </w:t>
      </w:r>
      <w:proofErr w:type="gramStart"/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 Выходные дни: суббота, воскресенье.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2.20. Информирование о предоставлении Услуги осуществляется специалистами администрации сельского поселения в соответствии с графиком работы: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путем публикации (размещения) информационных материалов в СМИ;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ходе личного приема;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 использованием почтовой, телефонной связи и информационных систем общего пользования.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любое время с момента приема заявления для получения Услуги заявитель имеет право на получение сведений о стадии прохождении документов: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 помощи телефонной связи;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посредством личного обращения;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через официальный сайт администрации муниципального района в сети «Интернет».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2.21. Для получения информации о порядке предоставления Услуги заявитель может обратиться:</w:t>
      </w:r>
    </w:p>
    <w:p w:rsidR="00EB292E" w:rsidRPr="00783091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- п</w:t>
      </w:r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телефону: 8 (41544) 52-8-17, 52-8-22</w:t>
      </w:r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292E" w:rsidRPr="00783091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 адресу электронной почты адм</w:t>
      </w:r>
      <w:r w:rsid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инистрации сельского поселения</w:t>
      </w:r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apuka</w:t>
      </w:r>
      <w:proofErr w:type="spell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</w:t>
      </w:r>
      <w:proofErr w:type="spell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7830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2.22. Индивидуальное консультирование заинтересованных лиц по предоставлению Услуги проводится по вопросам: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места расположения администрации сельского поселения, графика работы, номеров телефонов, факсов, адреса электронной почты;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формы и порядка заполнения заявления, необходимого для предоставления Услуги;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времени приема и выдачи результата Услуги;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сроков предоставления Услуги;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порядка обжалования действий (бездействия) и решений, осуществляемых и принимаемых в ходе предоставления Услуги.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2.23. Индивидуальное консультирование по предоставлению Услуги проводится: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посредством личного обращения заявителя. Специалист (должностное лицо) администрации, ответственный за такое информирование, подробно и в вежливой форме должен дать исчерпывающие ответы на все возникающие у заявителя вопросы, связанные с предоставлением Услуги;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 помощи телефонной связи. Ответ на телефонный звонок должен содержать информацию о наименовании органа, в который обратился гражданин, фамилии, имени, отчестве и должности работника, принявшего телефонный звонок. При невозможности ответить на поставленный вопрос, заявителю рекомендуется обратиться к другому должностному лицу или ему сообщается телефонный номер, по которому можно получить необходимую информацию, либо предлагается обратиться письменно или назначить другое удобное для заявителя время консультации;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посредством письменного консультирования. Письменные разъяснения осуществляются при наличии письменного обращения получателя Услуги. Для получения письменных консультаций заявителю необходимо отправить обращение: по почтовому адресу или адресу электронной почты администрации сельского поселения, через официальный сайт администрации в сети «Интернет».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выполнения административных действий – до 15 минут на одного непосредственно обратившегося заявителя лично или по телефону.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письменное обращение дается в течение 5 (пяти) рабочих дней со дня регистрации обращения, в простой, четкой и понятной форме с указанием должности, фамилии, имени, отчества, номера телефона специалиста администрации (исполнителя), подписывается главой администрации сельского поселения.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EB292E" w:rsidRDefault="00EB292E" w:rsidP="00EB292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01"/>
        <w:contextualSpacing/>
        <w:jc w:val="center"/>
        <w:rPr>
          <w:rFonts w:ascii="Times New Roman CYR" w:eastAsia="Times New Roman" w:hAnsi="Times New Roman" w:cs="Times New Roman CYR"/>
          <w:sz w:val="28"/>
          <w:szCs w:val="28"/>
          <w:lang w:eastAsia="ru-RU"/>
        </w:rPr>
      </w:pP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>АДМИНИСТРАТИВНЫЕ</w:t>
      </w: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 xml:space="preserve"> </w:t>
      </w: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>ПРОЦЕДУРЫ</w:t>
      </w:r>
    </w:p>
    <w:p w:rsidR="00EB292E" w:rsidRPr="00EB292E" w:rsidRDefault="00EB292E" w:rsidP="00EB292E">
      <w:pPr>
        <w:widowControl w:val="0"/>
        <w:autoSpaceDE w:val="0"/>
        <w:autoSpaceDN w:val="0"/>
        <w:adjustRightInd w:val="0"/>
        <w:spacing w:after="0" w:line="240" w:lineRule="auto"/>
        <w:ind w:left="1101"/>
        <w:rPr>
          <w:rFonts w:ascii="Times New Roman CYR" w:eastAsia="Times New Roman" w:hAnsi="Times New Roman" w:cs="Times New Roman CYR"/>
          <w:sz w:val="28"/>
          <w:szCs w:val="28"/>
          <w:lang w:eastAsia="ru-RU"/>
        </w:rPr>
      </w:pPr>
    </w:p>
    <w:p w:rsidR="00EB292E" w:rsidRPr="00EB292E" w:rsidRDefault="00EB292E" w:rsidP="00EB292E">
      <w:pPr>
        <w:tabs>
          <w:tab w:val="left" w:pos="836"/>
        </w:tabs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Основанием для начала административной процедуры является предоставление многодетной семьей в администрацию сельского поселения заявления и прилагаемых к нему документов в порядке, установленном пунктом 2.6.1 части 2.6 раздела 2 Регламента и с учетом требований, установленных пунктом 2.6.3части 2.6 раздела 2 Регламента</w:t>
      </w:r>
      <w:proofErr w:type="gramStart"/>
      <w:r w:rsidRPr="00EB292E">
        <w:rPr>
          <w:rFonts w:ascii="Times New Roman" w:eastAsia="Arial CYR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EB292E" w:rsidRPr="00EB292E" w:rsidRDefault="00EB292E" w:rsidP="00EB292E">
      <w:pPr>
        <w:tabs>
          <w:tab w:val="left" w:pos="836"/>
        </w:tabs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Arial CYR" w:hAnsi="Times New Roman" w:cs="Times New Roman"/>
          <w:sz w:val="28"/>
          <w:szCs w:val="28"/>
          <w:lang w:eastAsia="ru-RU"/>
        </w:rPr>
        <w:t xml:space="preserve">        3.1.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 заявления с прилагаемыми к нему документами</w:t>
      </w:r>
      <w:r w:rsidRPr="00EB292E">
        <w:rPr>
          <w:rFonts w:ascii="Times New Roman" w:eastAsia="Arial CYR" w:hAnsi="Times New Roman" w:cs="Times New Roman"/>
          <w:sz w:val="28"/>
          <w:szCs w:val="28"/>
          <w:lang w:eastAsia="ru-RU"/>
        </w:rPr>
        <w:t>;</w:t>
      </w:r>
    </w:p>
    <w:p w:rsidR="00EB292E" w:rsidRPr="00EB292E" w:rsidRDefault="00EB292E" w:rsidP="00EB29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заявления и прилагаемых к нему документов осуществляется в приемной Администрации сельского поселения в журнале учета входящих документов Администрации специалистом в день его поступления 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Администрация. Срок выполнения административных действий – до 15 минут на одно заявление.</w:t>
      </w:r>
    </w:p>
    <w:p w:rsidR="00EB292E" w:rsidRPr="00EB292E" w:rsidRDefault="00EB292E" w:rsidP="00EB29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3.1.2.Специалист администрации устанавливает личность и полномочия на обращение по вопросу предоставления земельного участка для строительства лица, подающего документы от имени заявителей, проверяет наличие (отсутствие) оснований для отказа в приеме документов.</w:t>
      </w:r>
    </w:p>
    <w:p w:rsidR="00EB292E" w:rsidRPr="00EB292E" w:rsidRDefault="00EB292E" w:rsidP="00EB29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3.1.3. Поступившие в администрацию муниципального района заявления направляются на рассмотрение главе администрации сельского поселения.</w:t>
      </w:r>
    </w:p>
    <w:p w:rsidR="00EB292E" w:rsidRPr="00EB292E" w:rsidRDefault="00EB292E" w:rsidP="00EB29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Резолюция главы администрации сельского поселения должна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содержать фамилии и инициалы специалистов (должностных лиц) администрации, которым направляется резолюция, кратко сформулированный текст, предписывающее действие, порядок и срок его исполнения, подпись главы администрации сельского поселения с расшифровкой, дата. Резолюция может состоять из нескольких частей, предписывающих каждому исполнителю самостоятельное действие, порядок и срок исполнения резолюции.</w:t>
      </w:r>
    </w:p>
    <w:p w:rsidR="00EB292E" w:rsidRPr="00EB292E" w:rsidRDefault="00EB292E" w:rsidP="00EB29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рассмотрения заявлений главой администрации  – до 3 (трёх) рабочих дней.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Специалист (должностное лицо) администрации, которому направляется</w:t>
      </w:r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заявление с резолюцией, обеспечивает рассмотрение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предоставлении земельного участка для индивидуального жилищного строительства и прилагаемых к нему документов, в том числе: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проверяет представленные 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соответствие установленным требованиям к их содержанию и комплектности, включая требованиям пунктов 2.6.1 и 2.6.3</w:t>
      </w:r>
      <w:hyperlink w:anchor="sub_25" w:history="1">
        <w:r w:rsidRPr="00EB29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части 2.</w:t>
        </w:r>
      </w:hyperlink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6 раздела 2 Регламента;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наличие заявлений иных лиц на испрашиваемый земельный участок;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>- подготавливает проекты запросов о предоставлении информации, необходимой для принятия решения о предоставлении земельного участка в собственность;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 - проводит проверку на отсутствие оснований для отказа в предоставлении государственной услуги.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3.1.4.1. 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многодетная семья претендует на земельный участок, в отношении которого ранее подано заявление другой многодетной семьей, то специалист в течение 3 рабочих дней со дня регистрации заявления подготавливает уведомление многодетной семье о наличии ранее поданных заявлений о предоставлении этого земельного участка (далее - уведомление) и передает его через приемную для подписания, последующей регистрации и направления многодетной семье заказным письмом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уведомлением о вручении.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срок </w:t>
      </w:r>
      <w:r w:rsidRPr="00EB292E">
        <w:rPr>
          <w:rFonts w:ascii="Times New Roman" w:eastAsia="Calibri" w:hAnsi="Times New Roman" w:cs="Times New Roman"/>
          <w:sz w:val="28"/>
          <w:szCs w:val="28"/>
        </w:rPr>
        <w:t>подписания, регистрации и отправки уведомления не должен быть более 3 рабочих дней с момента передачи уведомления специалистом в приемную администрации муниципального района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При этом многодетная семья вправе отказаться от предоставления такого земельного участка и выбрать иной свободный земельный участок. Для этого многодетная семья дополнительно  направляет в администрацию муниципального района заявление об отказе от предоставления земельного участка и выборе иного свободного земельного участка по форме согласно приложению № 2 к Регламенту. 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Прием такого заявления и его регистрация осуществляются в порядке, предусмотренном пунктом 3.5.2 части 3.5 раздела 3Регламента. 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3.1.4.2. Проект письма – запроса о предоставлении информации, необходимой для принятия решения о предоставлении земельного участка в собственность, подготавливается специалистом в течение 5 дней </w:t>
      </w:r>
      <w:proofErr w:type="gramStart"/>
      <w:r w:rsidRPr="00EB292E">
        <w:rPr>
          <w:rFonts w:ascii="Times New Roman" w:eastAsia="Calibri" w:hAnsi="Times New Roman" w:cs="Times New Roman"/>
          <w:sz w:val="28"/>
          <w:szCs w:val="28"/>
        </w:rPr>
        <w:t>с даты регистрации</w:t>
      </w:r>
      <w:proofErr w:type="gramEnd"/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 заявления и передается на рассмотрение и подписание главе администрации.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>Общий срок подписания, регистрации и отправки запроса не должен быть более 3 рабочих дней с момента передачи проекта запроса специалистом в приемную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случае, если 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осуществить в электронной форме, специалист вправе сделать такой запрос самостоятельно.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3.1.4.3. По результатам проверки заявления, в том числе по результатам получения информации по запросам, специалист выполняет одно из следующих действий: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1)  в течение 10 дней со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регистрации заявления</w:t>
      </w: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 подготавливает проект решения о предоставлении многодетной семье земельного участка в собственность (в форме постановления);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2) в течение 10 дней со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регистрации заявления</w:t>
      </w: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 подготавливает проект решения об отказе в предоставлении многодетной  семье земельного участка в собственность (в форме письма).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>В случае</w:t>
      </w:r>
      <w:proofErr w:type="gramStart"/>
      <w:r w:rsidRPr="00EB292E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 если на дату обращения многодетной семьи за предоставлением земельного участка Единый перечень земельных участков не содержит сведений о свободных земельных участках, решение о предоставлении многодетной семье земельного участка принимается администрацией сельского поселения в течение 15 дней со дня выбора многодетной семьей земельного участка после его включения в Единый перечень земельных участков.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3.1.4.4. </w:t>
      </w:r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отсутствия оснований для отказа в предоставлении государственной услуги, специалистом подготавливается проект решения о предоставлении земельного участка в собственность.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о предоставлении земельного участка в собственность подлежит согласованию в срок не более 2 рабочих дней со дня представления проекта специалистом в приемную (в день составления).</w:t>
      </w:r>
    </w:p>
    <w:p w:rsidR="00EB292E" w:rsidRPr="00EB292E" w:rsidRDefault="00EB292E" w:rsidP="00EB292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решения о предоставлении земельного участка в собственность после его согласования </w:t>
      </w:r>
      <w:r w:rsidRPr="00EB292E">
        <w:rPr>
          <w:rFonts w:ascii="Times New Roman" w:eastAsia="Calibri" w:hAnsi="Times New Roman" w:cs="Times New Roman"/>
          <w:sz w:val="28"/>
          <w:szCs w:val="28"/>
        </w:rPr>
        <w:t>передается на рассмотрение и подписание главе администрации сельского поселения.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3.1.4.5. </w:t>
      </w:r>
      <w:r w:rsidRPr="00EB2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наличия оснований для отказа в предоставлении государственной услуги специалист </w:t>
      </w:r>
      <w:r w:rsidRPr="00EB292E">
        <w:rPr>
          <w:rFonts w:ascii="Times New Roman" w:eastAsia="Calibri" w:hAnsi="Times New Roman" w:cs="Times New Roman"/>
          <w:sz w:val="28"/>
          <w:szCs w:val="28"/>
        </w:rPr>
        <w:t>подготавливает проект решения об отказе в предоставлении земельного участка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в течение 2 рабочих дней </w:t>
      </w:r>
      <w:r w:rsidRPr="00EB292E">
        <w:rPr>
          <w:rFonts w:ascii="Times New Roman" w:eastAsia="Calibri" w:hAnsi="Times New Roman" w:cs="Times New Roman"/>
          <w:sz w:val="28"/>
          <w:szCs w:val="28"/>
        </w:rPr>
        <w:t>передается на подписание главе администрации сельского поселения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3.1.5. Результатом административной процедуры является передача проекта решения о предоставлении земельного участка в собственность или решения об отказе в предоставлении земельного участка в собственность на </w:t>
      </w:r>
      <w:r w:rsidRPr="00EB292E">
        <w:rPr>
          <w:rFonts w:ascii="Times New Roman" w:eastAsia="Calibri" w:hAnsi="Times New Roman" w:cs="Times New Roman"/>
          <w:sz w:val="28"/>
          <w:szCs w:val="28"/>
        </w:rPr>
        <w:t>рассмотрение и подписание главе администрации сельского поселения.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Принятие решения о предоставлении земельного участка в собственность или решения об отказе в предоставлении земельного участка в собственность.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Основанием для начала административной процедуры является передача проекта решения о предоставлении земельного участка в собственность или решения об отказе в предоставлении земельного участка в собственность на </w:t>
      </w:r>
      <w:r w:rsidRPr="00EB292E">
        <w:rPr>
          <w:rFonts w:ascii="Times New Roman" w:eastAsia="Calibri" w:hAnsi="Times New Roman" w:cs="Times New Roman"/>
          <w:sz w:val="28"/>
          <w:szCs w:val="28"/>
        </w:rPr>
        <w:t>рассмотрение и подписание главе администрации сельского поселения.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Решение о предоставлении земельного участка в собственность или решение об отказе в предоставлении земельного участка в собственность подписывается </w:t>
      </w:r>
      <w:r w:rsidRPr="00EB292E">
        <w:rPr>
          <w:rFonts w:ascii="Times New Roman" w:eastAsia="Calibri" w:hAnsi="Times New Roman" w:cs="Times New Roman"/>
          <w:sz w:val="28"/>
          <w:szCs w:val="28"/>
        </w:rPr>
        <w:t>главой администрации сельского поселения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следующий день после его принятия.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3.2.2.1.В течение </w:t>
      </w: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7 дней со дня издания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земельного участка в собственность оно выдается многодетной семье при </w:t>
      </w:r>
      <w:r w:rsidRPr="00EB292E">
        <w:rPr>
          <w:rFonts w:ascii="Times New Roman" w:eastAsia="Calibri" w:hAnsi="Times New Roman" w:cs="Times New Roman"/>
          <w:sz w:val="28"/>
          <w:szCs w:val="28"/>
        </w:rPr>
        <w:lastRenderedPageBreak/>
        <w:t>личном обращении или направляется по почте заказным письмом с уведомлением.</w:t>
      </w:r>
    </w:p>
    <w:p w:rsidR="00EB292E" w:rsidRPr="00EB292E" w:rsidRDefault="00EB292E" w:rsidP="00EB292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выдаче (направлении) решения</w:t>
      </w: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земельного участка в собственность члены многодетной семьи уведомляются о необходимости прибыть в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 сельского поселения</w:t>
      </w:r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 по истечении 7 дней </w:t>
      </w:r>
      <w:proofErr w:type="gramStart"/>
      <w:r w:rsidRPr="00EB292E">
        <w:rPr>
          <w:rFonts w:ascii="Times New Roman" w:eastAsia="Calibri" w:hAnsi="Times New Roman" w:cs="Times New Roman"/>
          <w:sz w:val="28"/>
          <w:szCs w:val="28"/>
        </w:rPr>
        <w:t>с даты издания</w:t>
      </w:r>
      <w:proofErr w:type="gramEnd"/>
      <w:r w:rsidRPr="00EB292E">
        <w:rPr>
          <w:rFonts w:ascii="Times New Roman" w:eastAsia="Calibri" w:hAnsi="Times New Roman" w:cs="Times New Roman"/>
          <w:sz w:val="28"/>
          <w:szCs w:val="28"/>
        </w:rPr>
        <w:t xml:space="preserve"> решения о предоставлении земельного участка в собственность для подписания и получения договора безвозмездной передачи земельного участка в собственность многодетной семьи.</w:t>
      </w:r>
    </w:p>
    <w:p w:rsidR="00EB292E" w:rsidRPr="00EB292E" w:rsidRDefault="00EB292E" w:rsidP="00EB292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92E">
        <w:rPr>
          <w:rFonts w:ascii="Times New Roman" w:eastAsia="Calibri" w:hAnsi="Times New Roman" w:cs="Times New Roman"/>
          <w:sz w:val="28"/>
          <w:szCs w:val="28"/>
        </w:rPr>
        <w:t>3.2.2.2. Решение об отказе в предоставлении земельного участка в собственность выдается многодетной семье при личном обращении или направляется по почте заказным письмом с уведомлением в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</w:t>
      </w:r>
      <w:r w:rsidRPr="00EB292E">
        <w:rPr>
          <w:rFonts w:ascii="Times New Roman" w:eastAsia="Calibri" w:hAnsi="Times New Roman" w:cs="Times New Roman"/>
          <w:sz w:val="28"/>
          <w:szCs w:val="28"/>
        </w:rPr>
        <w:t>7 дней со дня регистрации такого письма.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292E" w:rsidRPr="00EB292E" w:rsidRDefault="00EB292E" w:rsidP="00EB29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" w:cs="Times New Roman CYR"/>
          <w:sz w:val="28"/>
          <w:szCs w:val="28"/>
          <w:lang w:eastAsia="ru-RU"/>
        </w:rPr>
      </w:pP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>4.</w:t>
      </w: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> ФОРМЫ</w:t>
      </w: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 xml:space="preserve"> </w:t>
      </w:r>
      <w:proofErr w:type="gramStart"/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>КОНТРОЛЯ</w:t>
      </w: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 xml:space="preserve"> </w:t>
      </w: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>ЗА</w:t>
      </w:r>
      <w:proofErr w:type="gramEnd"/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 xml:space="preserve"> </w:t>
      </w: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>ИСПОЛНЕНИЕМ</w:t>
      </w:r>
    </w:p>
    <w:p w:rsidR="00EB292E" w:rsidRPr="00EB292E" w:rsidRDefault="00EB292E" w:rsidP="00EB29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" w:cs="Times New Roman CYR"/>
          <w:sz w:val="28"/>
          <w:szCs w:val="28"/>
          <w:lang w:eastAsia="ru-RU"/>
        </w:rPr>
      </w:pP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>АДМИНИСТРАТИВНОГО</w:t>
      </w: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 xml:space="preserve"> </w:t>
      </w:r>
      <w:r w:rsidRPr="00EB292E">
        <w:rPr>
          <w:rFonts w:ascii="Times New Roman CYR" w:eastAsia="Times New Roman" w:hAnsi="Times New Roman" w:cs="Times New Roman CYR"/>
          <w:sz w:val="28"/>
          <w:szCs w:val="28"/>
          <w:lang w:eastAsia="ru-RU"/>
        </w:rPr>
        <w:t>РЕГЛАМЕНТА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EB292E" w:rsidRDefault="00EB292E" w:rsidP="00EB2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4.1. Текущий контроль оказания муниципальной услуги осуществляет ответственный работник, осуществляющий оказание муниципальной услуги.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4.2. Периодический контроль оказания муниципальной услуги осуществляет </w:t>
      </w:r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 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ежеквартально и по итогам года на основании отчета ответственного муниципального работника.</w:t>
      </w: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4.3. Годовой и ежеквартальные отчеты муниципального работника должны включать сведения о количестве поступивших заказов на муниципальную услугу, количества выданных справок, анализ по видам выданных справок и мест их предоставления, сведения об отказах в выдаче справок и их причинах. Также отчет должен включать информацию о предложениях ответственного муниципального работника по совершенствованию процедуры оказания муниципальной услуги.</w:t>
      </w:r>
    </w:p>
    <w:p w:rsidR="00EB292E" w:rsidRPr="00EB292E" w:rsidRDefault="00EB292E" w:rsidP="00EB29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" w:cs="Times New Roman CYR"/>
          <w:b/>
          <w:caps/>
          <w:sz w:val="28"/>
          <w:szCs w:val="28"/>
          <w:lang w:eastAsia="ru-RU"/>
        </w:rPr>
      </w:pPr>
    </w:p>
    <w:p w:rsidR="00EB292E" w:rsidRPr="00EB292E" w:rsidRDefault="00EB292E" w:rsidP="00EB29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B292E">
        <w:rPr>
          <w:rFonts w:ascii="Times New Roman CYR" w:eastAsia="Times New Roman" w:hAnsi="Times New Roman" w:cs="Times New Roman CYR"/>
          <w:caps/>
          <w:sz w:val="28"/>
          <w:szCs w:val="28"/>
          <w:lang w:eastAsia="ru-RU"/>
        </w:rPr>
        <w:t>5.</w:t>
      </w:r>
      <w:r w:rsidRPr="00EB292E">
        <w:rPr>
          <w:rFonts w:ascii="Times New Roman CYR" w:eastAsia="Times New Roman" w:hAnsi="Times New Roman" w:cs="Times New Roman CYR"/>
          <w:caps/>
          <w:sz w:val="28"/>
          <w:szCs w:val="28"/>
          <w:lang w:eastAsia="ru-RU"/>
        </w:rPr>
        <w:t> ПОРЯДОК</w:t>
      </w:r>
      <w:r w:rsidRPr="00EB292E">
        <w:rPr>
          <w:rFonts w:ascii="Times New Roman CYR" w:eastAsia="Times New Roman" w:hAnsi="Times New Roman" w:cs="Times New Roman CYR"/>
          <w:caps/>
          <w:sz w:val="28"/>
          <w:szCs w:val="28"/>
          <w:lang w:eastAsia="ru-RU"/>
        </w:rPr>
        <w:t xml:space="preserve"> </w:t>
      </w:r>
      <w:r w:rsidRPr="00EB292E">
        <w:rPr>
          <w:rFonts w:ascii="Times New Roman CYR" w:eastAsia="Times New Roman" w:hAnsi="Times New Roman" w:cs="Times New Roman CYR"/>
          <w:caps/>
          <w:sz w:val="28"/>
          <w:szCs w:val="28"/>
          <w:lang w:eastAsia="ru-RU"/>
        </w:rPr>
        <w:t>ОБЖАЛОВАНИЯ</w:t>
      </w:r>
      <w:r w:rsidRPr="00EB292E">
        <w:rPr>
          <w:rFonts w:ascii="Times New Roman CYR" w:eastAsia="Times New Roman" w:hAnsi="Times New Roman" w:cs="Times New Roman CYR"/>
          <w:caps/>
          <w:sz w:val="28"/>
          <w:szCs w:val="28"/>
          <w:lang w:eastAsia="ru-RU"/>
        </w:rPr>
        <w:t xml:space="preserve"> </w:t>
      </w:r>
      <w:r w:rsidRPr="00EB292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решений и действий</w:t>
      </w:r>
    </w:p>
    <w:p w:rsidR="00EB292E" w:rsidRPr="00EB292E" w:rsidRDefault="00EB292E" w:rsidP="00EB29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" w:cs="Times New Roman CYR"/>
          <w:caps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(бездействия) органа, предоставляющего Услугу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EB292E" w:rsidRDefault="00EB292E" w:rsidP="00EB29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5.1. Обжалование действий (бездействия), решений администрации сельского поселения, осуществленных (принятых) в ходе предоставления Услуги на основании настоящего Административного регламента, осуществляется в досудебном и судебном порядке, в соответствии с законодательством Российской Федерации и Камчатского края.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5.2. В досудебном порядке заявители имеют право обращаться с жалобами и предложениями в устном порядке и в форме индивидуального письменного обращения к главе администрации сельского поселения.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5.3. Личный прием заявителей с жалобами и обращениями проводит глава администрации сельского поселения.</w:t>
      </w:r>
    </w:p>
    <w:p w:rsidR="00EB292E" w:rsidRPr="00EB292E" w:rsidRDefault="00EB292E" w:rsidP="00EB29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5.4. Письменное обращение заявителя по обжалованию действий (бездействия) по предоставлению Услуги (далее – жалоба) должно содержать следующую информацию:</w:t>
      </w:r>
    </w:p>
    <w:p w:rsidR="00EB292E" w:rsidRPr="00EB292E" w:rsidRDefault="00EB292E" w:rsidP="00EB29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фамилия, имя, отчество заявителя, адрес его места жительства или пребывания, подпись заявителя, дата;</w:t>
      </w:r>
    </w:p>
    <w:p w:rsidR="00EB292E" w:rsidRPr="00EB292E" w:rsidRDefault="00EB292E" w:rsidP="00EB29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наименование органа, должности, фамилии, имени, отчества лица (при наличии информации), решение, действие (бездействие) которого обжалуется;</w:t>
      </w:r>
      <w:proofErr w:type="gramEnd"/>
    </w:p>
    <w:p w:rsidR="00EB292E" w:rsidRPr="00EB292E" w:rsidRDefault="00EB292E" w:rsidP="00EB29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существо обжалуемого решения, действия (бездействия);</w:t>
      </w:r>
    </w:p>
    <w:p w:rsidR="00EB292E" w:rsidRPr="00EB292E" w:rsidRDefault="00EB292E" w:rsidP="00EB29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дополнительно указываются причины несогласия с обжалуемым действием (бездействием), обстоятельства, на основании которых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требования, а также иные сведения, которые заявитель считает необходимым сообщить;</w:t>
      </w:r>
    </w:p>
    <w:p w:rsidR="00EB292E" w:rsidRPr="00EB292E" w:rsidRDefault="00EB292E" w:rsidP="00EB29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к жалобе могут быть приложены копии документов, подтверждающие изложенные обстоятельства.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оформляется в произвольной форме и подписывается лицом, подающим жалобу.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5.5. Жалоба может быть предоставлена одним из доступных заявителю способов: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путем личного обращения в администрацию;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почтовому адресу администрации;</w:t>
      </w:r>
    </w:p>
    <w:p w:rsidR="00EB292E" w:rsidRPr="00783091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направлена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 электронной почты администрации</w:t>
      </w:r>
      <w:r w:rsidRPr="00EB292E">
        <w:rPr>
          <w:rFonts w:ascii="Times New Roman" w:eastAsia="Times New Roman" w:hAnsi="Times New Roman" w:cs="Times New Roman"/>
          <w:color w:val="FF6600"/>
          <w:sz w:val="28"/>
          <w:szCs w:val="28"/>
          <w:lang w:eastAsia="ru-RU"/>
        </w:rPr>
        <w:t xml:space="preserve">: </w:t>
      </w:r>
      <w:proofErr w:type="spell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apuka</w:t>
      </w:r>
      <w:proofErr w:type="spellEnd"/>
      <w:r w:rsidR="00783091"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</w:t>
      </w:r>
      <w:proofErr w:type="spellEnd"/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783091" w:rsidRPr="007830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830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830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5.6. При поступлении жалобы заявитель уведомляется о дне её рассмотрения.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при необходимости для рассмотрения жалобы запрашивает документы и материалы в других государственных органах, органах местного самоуправления, у иных должностных лиц, за исключением судов, органов дознания и органов предварительного следствия.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5.7. Срок рассмотрения жалобы - 15 (пятнадцать)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ее регистрации.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5.8. По результатам рассмотрения жалобы: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принимается решение об удовлетворении требований заявителя и о признании </w:t>
      </w:r>
      <w:proofErr w:type="gramStart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неправомерным</w:t>
      </w:r>
      <w:proofErr w:type="gramEnd"/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обжалованного решения, действия (бездействия) либо об отказе в удовлетворении жалобы;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- заявитель уведомляется о направлении его обращения на рассмотрение иному специалисту в соответствии с его компетенцией.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жалобу направляется заявителю способом, указанным в жалобе.</w:t>
      </w:r>
    </w:p>
    <w:p w:rsidR="00EB292E" w:rsidRPr="00EB292E" w:rsidRDefault="00EB292E" w:rsidP="00EB292E">
      <w:p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292E" w:rsidRPr="00EB292E" w:rsidRDefault="00EB292E" w:rsidP="00EB292E">
      <w:pPr>
        <w:pageBreakBefore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394" w:type="dxa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</w:tblGrid>
      <w:tr w:rsidR="00EB292E" w:rsidRPr="00EB292E" w:rsidTr="003606BE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B292E" w:rsidRPr="00EB292E" w:rsidRDefault="00EB292E" w:rsidP="00EB29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92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 w:type="page"/>
            </w:r>
            <w:r w:rsidRPr="00EB29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</w:r>
            <w:r w:rsidRPr="00EB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EB292E" w:rsidRPr="00EB292E" w:rsidRDefault="00EB292E" w:rsidP="00EB292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 предоставления муниципальной услуги по предоставлению земельных участков в собственность гражданам Российской Федерации, имеющим трех и более детей</w:t>
            </w:r>
          </w:p>
        </w:tc>
      </w:tr>
    </w:tbl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29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Главе администрации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29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Сельского поселения </w:t>
      </w:r>
    </w:p>
    <w:p w:rsidR="00EB292E" w:rsidRPr="00EB292E" w:rsidRDefault="00F809E0" w:rsidP="00EB2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 село Апука</w:t>
      </w:r>
      <w:r w:rsidR="00EB292E" w:rsidRPr="00EB292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292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left="3969" w:hanging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left="3969" w:hanging="3969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EB292E">
        <w:rPr>
          <w:rFonts w:ascii="Times New Roman" w:eastAsia="Times New Roman" w:hAnsi="Times New Roman" w:cs="Times New Roman"/>
          <w:b/>
          <w:i/>
          <w:lang w:eastAsia="ru-RU"/>
        </w:rPr>
        <w:t>от  всех членов многодетной семьи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left="3969" w:hanging="3969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Ф.И.О.:</w:t>
      </w:r>
    </w:p>
    <w:p w:rsidR="00EB292E" w:rsidRPr="00EB292E" w:rsidRDefault="00EB292E" w:rsidP="00EB292E">
      <w:pPr>
        <w:tabs>
          <w:tab w:val="left" w:pos="4113"/>
          <w:tab w:val="lef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ab/>
        <w:t xml:space="preserve">1. </w:t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  <w:t>__________________________________________</w:t>
      </w:r>
    </w:p>
    <w:p w:rsidR="00EB292E" w:rsidRPr="00EB292E" w:rsidRDefault="00EB292E" w:rsidP="00EB292E">
      <w:pPr>
        <w:tabs>
          <w:tab w:val="left" w:pos="41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ab/>
        <w:t>2.___________________________________________</w:t>
      </w:r>
    </w:p>
    <w:p w:rsidR="00EB292E" w:rsidRPr="00EB292E" w:rsidRDefault="00EB292E" w:rsidP="00EB292E">
      <w:pPr>
        <w:tabs>
          <w:tab w:val="left" w:pos="4147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3.  __________________________________________                                                                      </w:t>
      </w:r>
    </w:p>
    <w:p w:rsidR="00EB292E" w:rsidRPr="00EB292E" w:rsidRDefault="00EB292E" w:rsidP="00EB292E">
      <w:pPr>
        <w:tabs>
          <w:tab w:val="left" w:pos="4159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4. ___________________________________________</w:t>
      </w:r>
      <w:r w:rsidRPr="00EB292E">
        <w:rPr>
          <w:rFonts w:ascii="Times New Roman" w:eastAsia="Times New Roman" w:hAnsi="Times New Roman" w:cs="Times New Roman"/>
          <w:lang w:eastAsia="ru-RU"/>
        </w:rPr>
        <w:tab/>
      </w:r>
    </w:p>
    <w:p w:rsidR="00EB292E" w:rsidRPr="00EB292E" w:rsidRDefault="00EB292E" w:rsidP="00EB292E">
      <w:pPr>
        <w:tabs>
          <w:tab w:val="left" w:pos="4205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5.____________________________________________</w:t>
      </w:r>
    </w:p>
    <w:p w:rsidR="00EB292E" w:rsidRPr="00EB292E" w:rsidRDefault="00EB292E" w:rsidP="00EB292E">
      <w:pPr>
        <w:tabs>
          <w:tab w:val="left" w:pos="4228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6.____________________________________________</w:t>
      </w:r>
      <w:r w:rsidRPr="00EB292E">
        <w:rPr>
          <w:rFonts w:ascii="Times New Roman" w:eastAsia="Times New Roman" w:hAnsi="Times New Roman" w:cs="Times New Roman"/>
          <w:lang w:eastAsia="ru-RU"/>
        </w:rPr>
        <w:tab/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B292E">
        <w:rPr>
          <w:rFonts w:ascii="Times New Roman" w:eastAsia="Times New Roman" w:hAnsi="Times New Roman" w:cs="Times New Roman"/>
          <w:lang w:eastAsia="ru-RU"/>
        </w:rPr>
        <w:t>Контактный</w:t>
      </w:r>
      <w:proofErr w:type="gramEnd"/>
      <w:r w:rsidRPr="00EB292E">
        <w:rPr>
          <w:rFonts w:ascii="Times New Roman" w:eastAsia="Times New Roman" w:hAnsi="Times New Roman" w:cs="Times New Roman"/>
          <w:lang w:eastAsia="ru-RU"/>
        </w:rPr>
        <w:t xml:space="preserve"> тел.   ____________________________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left="4111" w:hanging="4111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____________________________________________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292E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проживания)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предоставлении земельного участка в собственность гражданам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Российской Федерации, </w:t>
      </w:r>
      <w:proofErr w:type="gramStart"/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имеющим</w:t>
      </w:r>
      <w:proofErr w:type="gramEnd"/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трех и более детей,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осуществления индивидуального жилищного строительства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ведения личного подсобного хозяйства</w:t>
      </w:r>
    </w:p>
    <w:p w:rsidR="00EB292E" w:rsidRPr="00EB292E" w:rsidRDefault="00EB292E" w:rsidP="00EB2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92E" w:rsidRPr="00EB292E" w:rsidRDefault="00EB292E" w:rsidP="00EB29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Законом Камчатского края «О предоставлении земельных участков гражданам Российской Федерации, имеющим трех и более детей, в Камчатском крае»           от 02.11.2011 № 671 прошу предоставить моей многодетной семье в собственность земельный участок </w:t>
      </w:r>
      <w:proofErr w:type="gramStart"/>
      <w:r w:rsidRPr="00EB292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EB2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____________________________________________________________________</w:t>
      </w:r>
    </w:p>
    <w:p w:rsidR="00EB292E" w:rsidRPr="00EB292E" w:rsidRDefault="00EB292E" w:rsidP="00EB292E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2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  </w:t>
      </w:r>
      <w:r w:rsidRPr="00EB292E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(указывается цель предоставления земельного участка: индивидуальное жилищное строительство или ведение личного подсобного хозяйства)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lang w:eastAsia="ru-RU"/>
        </w:rPr>
        <w:t>Кадастровый номер</w:t>
      </w:r>
      <w:r w:rsidRPr="00EB292E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B292E">
        <w:rPr>
          <w:rFonts w:ascii="Times New Roman" w:eastAsia="Times New Roman" w:hAnsi="Times New Roman" w:cs="Times New Roman"/>
          <w:b/>
          <w:lang w:eastAsia="ru-RU"/>
        </w:rPr>
        <w:t>Площадь земельного участка________________________________________________________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B292E" w:rsidRPr="00EB292E" w:rsidRDefault="00EB292E" w:rsidP="00EB292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lang w:eastAsia="ru-RU"/>
        </w:rPr>
        <w:t>Местоположение</w:t>
      </w:r>
      <w:r w:rsidRPr="00EB292E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</w:t>
      </w:r>
    </w:p>
    <w:p w:rsidR="00EB292E" w:rsidRPr="00EB292E" w:rsidRDefault="00EB292E" w:rsidP="00EB292E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EB292E" w:rsidRPr="00EB292E" w:rsidRDefault="00EB292E" w:rsidP="00EB292E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u w:val="single"/>
          <w:lang w:eastAsia="ru-RU"/>
        </w:rPr>
        <w:t>К заявлению прилагаются:</w:t>
      </w:r>
    </w:p>
    <w:p w:rsidR="00EB292E" w:rsidRPr="00EB292E" w:rsidRDefault="00EB292E" w:rsidP="00EB292E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292E">
        <w:rPr>
          <w:rFonts w:ascii="Times New Roman" w:eastAsia="Times New Roman" w:hAnsi="Times New Roman" w:cs="Times New Roman"/>
          <w:sz w:val="20"/>
          <w:szCs w:val="20"/>
          <w:lang w:eastAsia="ru-RU"/>
        </w:rPr>
        <w:t>- Копии документов, удостоверяющих личности всех членов многодетной семьи;</w:t>
      </w:r>
    </w:p>
    <w:p w:rsidR="00EB292E" w:rsidRPr="00EB292E" w:rsidRDefault="00EB292E" w:rsidP="00EB292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2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-Копии документов, подтверждающих родственные отношения членов многодетной семьи (свидетельство о рождении ребенка, свидетельство об усыновлении (удочерении) ребенка, свидетельство об усыновлении (удочерении</w:t>
      </w:r>
      <w:proofErr w:type="gramStart"/>
      <w:r w:rsidRPr="00EB292E">
        <w:rPr>
          <w:rFonts w:ascii="Times New Roman" w:eastAsia="Times New Roman" w:hAnsi="Times New Roman" w:cs="Times New Roman"/>
          <w:sz w:val="20"/>
          <w:szCs w:val="20"/>
          <w:lang w:eastAsia="ru-RU"/>
        </w:rPr>
        <w:t>)р</w:t>
      </w:r>
      <w:proofErr w:type="gramEnd"/>
      <w:r w:rsidRPr="00EB292E">
        <w:rPr>
          <w:rFonts w:ascii="Times New Roman" w:eastAsia="Times New Roman" w:hAnsi="Times New Roman" w:cs="Times New Roman"/>
          <w:sz w:val="20"/>
          <w:szCs w:val="20"/>
          <w:lang w:eastAsia="ru-RU"/>
        </w:rPr>
        <w:t>ебенка, свидетельство об установлении отцовства, свидетельство о заключении брака)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___________/________________________/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___________/________________________/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___________/________________________/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292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EB292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заявителей, за исключением детей, не достигших возраста 14 лет</w:t>
      </w:r>
      <w:r w:rsidRPr="00EB292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"_____" ____________________ 20____ г. </w:t>
      </w:r>
      <w:r w:rsidRPr="00EB2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(дата подачи заявления)</w:t>
      </w:r>
    </w:p>
    <w:p w:rsidR="00EB292E" w:rsidRPr="00EB292E" w:rsidRDefault="00EB292E" w:rsidP="00EB292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sz w:val="27"/>
          <w:szCs w:val="27"/>
          <w:lang w:eastAsia="ru-RU"/>
        </w:rPr>
        <w:br w:type="page"/>
      </w:r>
      <w:r w:rsidRPr="00EB29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 предоставления муниципальной услуги по предоставлению земельных участков в собственность гражданам Российской Федерации, имеющим трех и более детей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2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EB29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Главе администрации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292E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</w:p>
    <w:p w:rsidR="00EB292E" w:rsidRPr="00EB292E" w:rsidRDefault="00F809E0" w:rsidP="00EB2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 село Апука</w:t>
      </w:r>
      <w:r w:rsidR="00EB292E" w:rsidRPr="00EB292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292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left="3969" w:hanging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left="3969" w:hanging="3969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EB292E">
        <w:rPr>
          <w:rFonts w:ascii="Times New Roman" w:eastAsia="Times New Roman" w:hAnsi="Times New Roman" w:cs="Times New Roman"/>
          <w:b/>
          <w:i/>
          <w:lang w:eastAsia="ru-RU"/>
        </w:rPr>
        <w:t>от  всех членов многодетной семьи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left="3969" w:hanging="3969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Ф.И.О.:</w:t>
      </w:r>
    </w:p>
    <w:p w:rsidR="00EB292E" w:rsidRPr="00EB292E" w:rsidRDefault="00EB292E" w:rsidP="00EB292E">
      <w:pPr>
        <w:tabs>
          <w:tab w:val="left" w:pos="4113"/>
          <w:tab w:val="lef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ab/>
        <w:t xml:space="preserve">1. </w:t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</w:r>
      <w:r w:rsidRPr="00EB292E">
        <w:rPr>
          <w:rFonts w:ascii="Times New Roman" w:eastAsia="Times New Roman" w:hAnsi="Times New Roman" w:cs="Times New Roman"/>
          <w:lang w:eastAsia="ru-RU"/>
        </w:rPr>
        <w:softHyphen/>
        <w:t>__________________________________________</w:t>
      </w:r>
    </w:p>
    <w:p w:rsidR="00EB292E" w:rsidRPr="00EB292E" w:rsidRDefault="00EB292E" w:rsidP="00EB292E">
      <w:pPr>
        <w:tabs>
          <w:tab w:val="left" w:pos="41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ab/>
        <w:t>2.___________________________________________</w:t>
      </w:r>
    </w:p>
    <w:p w:rsidR="00EB292E" w:rsidRPr="00EB292E" w:rsidRDefault="00EB292E" w:rsidP="00EB292E">
      <w:pPr>
        <w:tabs>
          <w:tab w:val="left" w:pos="4147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3.  __________________________________________                                                                      </w:t>
      </w:r>
    </w:p>
    <w:p w:rsidR="00EB292E" w:rsidRPr="00EB292E" w:rsidRDefault="00EB292E" w:rsidP="00EB292E">
      <w:pPr>
        <w:tabs>
          <w:tab w:val="left" w:pos="4159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4. ___________________________________________</w:t>
      </w:r>
      <w:r w:rsidRPr="00EB292E">
        <w:rPr>
          <w:rFonts w:ascii="Times New Roman" w:eastAsia="Times New Roman" w:hAnsi="Times New Roman" w:cs="Times New Roman"/>
          <w:lang w:eastAsia="ru-RU"/>
        </w:rPr>
        <w:tab/>
      </w:r>
    </w:p>
    <w:p w:rsidR="00EB292E" w:rsidRPr="00EB292E" w:rsidRDefault="00EB292E" w:rsidP="00EB292E">
      <w:pPr>
        <w:tabs>
          <w:tab w:val="left" w:pos="4205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5.____________________________________________</w:t>
      </w:r>
    </w:p>
    <w:p w:rsidR="00EB292E" w:rsidRPr="00EB292E" w:rsidRDefault="00EB292E" w:rsidP="00EB292E">
      <w:pPr>
        <w:tabs>
          <w:tab w:val="left" w:pos="4228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6.____________________________________________</w:t>
      </w:r>
      <w:r w:rsidRPr="00EB292E">
        <w:rPr>
          <w:rFonts w:ascii="Times New Roman" w:eastAsia="Times New Roman" w:hAnsi="Times New Roman" w:cs="Times New Roman"/>
          <w:lang w:eastAsia="ru-RU"/>
        </w:rPr>
        <w:tab/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B292E">
        <w:rPr>
          <w:rFonts w:ascii="Times New Roman" w:eastAsia="Times New Roman" w:hAnsi="Times New Roman" w:cs="Times New Roman"/>
          <w:lang w:eastAsia="ru-RU"/>
        </w:rPr>
        <w:t>Контактный</w:t>
      </w:r>
      <w:proofErr w:type="gramEnd"/>
      <w:r w:rsidRPr="00EB292E">
        <w:rPr>
          <w:rFonts w:ascii="Times New Roman" w:eastAsia="Times New Roman" w:hAnsi="Times New Roman" w:cs="Times New Roman"/>
          <w:lang w:eastAsia="ru-RU"/>
        </w:rPr>
        <w:t xml:space="preserve"> тел.   ____________________________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left="4111" w:hanging="4111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____________________________________________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292E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 проживания)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отказе от бесплатного предоставления в собственность </w:t>
      </w:r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земельного участка для  осуществления индивидуального жилищного строительства 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или ведения личного подсобного хозяйства </w:t>
      </w:r>
    </w:p>
    <w:p w:rsidR="00EB292E" w:rsidRPr="00EB292E" w:rsidRDefault="00EB292E" w:rsidP="00EB2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92E" w:rsidRPr="00EB292E" w:rsidRDefault="00EB292E" w:rsidP="00EB292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EB29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частью 6 статьи 7 Закона Камчатского края «О предоставлении земельных участков гражданам Российской Федерации, имеющим трех и более детей, в Камчатском крае» от 02.11.2011 № 671</w:t>
      </w:r>
      <w:r w:rsidRPr="00EB292E">
        <w:rPr>
          <w:rFonts w:ascii="Times New Roman" w:eastAsia="Calibri" w:hAnsi="Times New Roman" w:cs="Times New Roman"/>
          <w:sz w:val="24"/>
          <w:szCs w:val="24"/>
        </w:rPr>
        <w:t xml:space="preserve">, отказываемся от выбранного земельного участка с кадастровым номером ____________ для строительства индивидуального жилого дома (или ведения личного подсобного хозяйства), площадью ___________ </w:t>
      </w:r>
      <w:proofErr w:type="spellStart"/>
      <w:r w:rsidRPr="00EB292E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Pr="00EB292E">
        <w:rPr>
          <w:rFonts w:ascii="Times New Roman" w:eastAsia="Calibri" w:hAnsi="Times New Roman" w:cs="Times New Roman"/>
          <w:sz w:val="24"/>
          <w:szCs w:val="24"/>
        </w:rPr>
        <w:t>., местонахождение земельного участка_________________________ и предоставить вновь выбранный земельный участок с кадастровым номером</w:t>
      </w:r>
      <w:proofErr w:type="gramEnd"/>
      <w:r w:rsidRPr="00EB292E">
        <w:rPr>
          <w:rFonts w:ascii="Times New Roman" w:eastAsia="Calibri" w:hAnsi="Times New Roman" w:cs="Times New Roman"/>
          <w:sz w:val="24"/>
          <w:szCs w:val="24"/>
        </w:rPr>
        <w:t xml:space="preserve"> ____________ для индивидуального жилищного строительства (или ведения личного подсобного хозяйства), площадью ___________ </w:t>
      </w:r>
      <w:proofErr w:type="spellStart"/>
      <w:r w:rsidRPr="00EB292E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Pr="00EB292E">
        <w:rPr>
          <w:rFonts w:ascii="Times New Roman" w:eastAsia="Calibri" w:hAnsi="Times New Roman" w:cs="Times New Roman"/>
          <w:sz w:val="24"/>
          <w:szCs w:val="24"/>
        </w:rPr>
        <w:t>., местонахождение земельного участка ___________________________________________________.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>___________/________________________/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>___________/________________________/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>___________/________________________/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292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EB292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заявителей, за исключением детей, не достигших возраста 14 лет</w:t>
      </w:r>
      <w:r w:rsidRPr="00EB292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B292E">
        <w:rPr>
          <w:rFonts w:ascii="Times New Roman" w:eastAsia="Times New Roman" w:hAnsi="Times New Roman" w:cs="Times New Roman"/>
          <w:lang w:eastAsia="ru-RU"/>
        </w:rPr>
        <w:t>"_____" ____________________ 20____ г.</w:t>
      </w:r>
    </w:p>
    <w:p w:rsidR="00EB292E" w:rsidRPr="00EB292E" w:rsidRDefault="00EB292E" w:rsidP="00EB29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2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(дата подачи заявления)</w:t>
      </w: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Pr="00EB292E" w:rsidRDefault="00EB292E" w:rsidP="00EB292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92E" w:rsidRDefault="00EB292E" w:rsidP="00974B20">
      <w:pPr>
        <w:spacing w:after="0"/>
      </w:pPr>
    </w:p>
    <w:sectPr w:rsidR="00EB292E" w:rsidSect="00F809E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E17BC"/>
    <w:multiLevelType w:val="multilevel"/>
    <w:tmpl w:val="1604036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62BD3BDE"/>
    <w:multiLevelType w:val="hybridMultilevel"/>
    <w:tmpl w:val="FC1090E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91"/>
    <w:rsid w:val="000324E3"/>
    <w:rsid w:val="00330791"/>
    <w:rsid w:val="005B3350"/>
    <w:rsid w:val="00783091"/>
    <w:rsid w:val="008A4B23"/>
    <w:rsid w:val="00974B20"/>
    <w:rsid w:val="00A826D6"/>
    <w:rsid w:val="00AB37C9"/>
    <w:rsid w:val="00C5578D"/>
    <w:rsid w:val="00EB292E"/>
    <w:rsid w:val="00F8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B2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B37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B2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B37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90367.1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4771</Words>
  <Characters>27198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4</cp:revision>
  <cp:lastPrinted>2015-07-08T05:12:00Z</cp:lastPrinted>
  <dcterms:created xsi:type="dcterms:W3CDTF">2015-07-08T21:57:00Z</dcterms:created>
  <dcterms:modified xsi:type="dcterms:W3CDTF">2015-07-08T21:58:00Z</dcterms:modified>
</cp:coreProperties>
</file>